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48690" w14:textId="77777777" w:rsidR="00DB19AC" w:rsidRPr="00F83139" w:rsidRDefault="00DB19AC" w:rsidP="00DB19AC">
      <w:pPr>
        <w:pStyle w:val="a4"/>
        <w:rPr>
          <w:b w:val="0"/>
          <w:bCs w:val="0"/>
        </w:rPr>
      </w:pPr>
      <w:r w:rsidRPr="00A6031F">
        <w:rPr>
          <w:noProof/>
        </w:rPr>
        <w:drawing>
          <wp:inline distT="0" distB="0" distL="0" distR="0" wp14:anchorId="593F1C64" wp14:editId="65311546">
            <wp:extent cx="552450" cy="7086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extLst>
                        <a:ext uri="{28A0092B-C50C-407E-A947-70E740481C1C}">
                          <a14:useLocalDpi xmlns:a14="http://schemas.microsoft.com/office/drawing/2010/main" val="0"/>
                        </a:ext>
                      </a:extLst>
                    </a:blip>
                    <a:srcRect l="6013" t="7706" r="2811" b="9474"/>
                    <a:stretch>
                      <a:fillRect/>
                    </a:stretch>
                  </pic:blipFill>
                  <pic:spPr bwMode="auto">
                    <a:xfrm>
                      <a:off x="0" y="0"/>
                      <a:ext cx="552450" cy="708660"/>
                    </a:xfrm>
                    <a:prstGeom prst="rect">
                      <a:avLst/>
                    </a:prstGeom>
                    <a:noFill/>
                    <a:ln>
                      <a:noFill/>
                    </a:ln>
                  </pic:spPr>
                </pic:pic>
              </a:graphicData>
            </a:graphic>
          </wp:inline>
        </w:drawing>
      </w:r>
    </w:p>
    <w:p w14:paraId="08DB3D6C" w14:textId="77777777" w:rsidR="00DB19AC" w:rsidRPr="00611077" w:rsidRDefault="00DB19AC" w:rsidP="00DB19AC">
      <w:pPr>
        <w:pStyle w:val="a4"/>
        <w:rPr>
          <w:sz w:val="32"/>
        </w:rPr>
      </w:pPr>
      <w:r w:rsidRPr="00611077">
        <w:rPr>
          <w:sz w:val="32"/>
        </w:rPr>
        <w:t>Российская Федерация</w:t>
      </w:r>
    </w:p>
    <w:p w14:paraId="5DD01C6B" w14:textId="77777777" w:rsidR="00DB19AC" w:rsidRPr="00611077" w:rsidRDefault="00DB19AC" w:rsidP="00DB19AC">
      <w:pPr>
        <w:pStyle w:val="a4"/>
        <w:rPr>
          <w:sz w:val="32"/>
        </w:rPr>
      </w:pPr>
      <w:r w:rsidRPr="00611077">
        <w:rPr>
          <w:sz w:val="32"/>
        </w:rPr>
        <w:t>Свердловская область</w:t>
      </w:r>
    </w:p>
    <w:p w14:paraId="13DF19F4" w14:textId="77777777" w:rsidR="00DB19AC" w:rsidRPr="00F83139" w:rsidRDefault="00DB19AC" w:rsidP="00DB19AC">
      <w:pPr>
        <w:jc w:val="center"/>
        <w:rPr>
          <w:b/>
          <w:bCs/>
          <w:i/>
          <w:iCs/>
          <w:sz w:val="36"/>
          <w:szCs w:val="36"/>
        </w:rPr>
      </w:pPr>
      <w:r w:rsidRPr="00F83139">
        <w:rPr>
          <w:b/>
          <w:bCs/>
          <w:i/>
          <w:iCs/>
          <w:sz w:val="36"/>
          <w:szCs w:val="36"/>
        </w:rPr>
        <w:t xml:space="preserve">Дума Кушвинского </w:t>
      </w:r>
      <w:r>
        <w:rPr>
          <w:b/>
          <w:bCs/>
          <w:i/>
          <w:iCs/>
          <w:sz w:val="36"/>
          <w:szCs w:val="36"/>
        </w:rPr>
        <w:t>муниципального</w:t>
      </w:r>
      <w:r w:rsidRPr="00F83139">
        <w:rPr>
          <w:b/>
          <w:bCs/>
          <w:i/>
          <w:iCs/>
          <w:sz w:val="36"/>
          <w:szCs w:val="36"/>
        </w:rPr>
        <w:t xml:space="preserve"> округа </w:t>
      </w:r>
    </w:p>
    <w:p w14:paraId="70F35A63" w14:textId="77777777" w:rsidR="00DB19AC" w:rsidRPr="00F83139" w:rsidRDefault="00DB19AC" w:rsidP="00DB19AC">
      <w:pPr>
        <w:jc w:val="center"/>
        <w:rPr>
          <w:b/>
          <w:bCs/>
          <w:i/>
          <w:iCs/>
          <w:sz w:val="36"/>
          <w:szCs w:val="36"/>
        </w:rPr>
      </w:pPr>
      <w:r>
        <w:rPr>
          <w:b/>
          <w:bCs/>
          <w:i/>
          <w:iCs/>
          <w:sz w:val="36"/>
          <w:szCs w:val="36"/>
        </w:rPr>
        <w:t>четвертого</w:t>
      </w:r>
      <w:r w:rsidRPr="00F83139">
        <w:rPr>
          <w:b/>
          <w:bCs/>
          <w:i/>
          <w:iCs/>
          <w:sz w:val="36"/>
          <w:szCs w:val="36"/>
        </w:rPr>
        <w:t xml:space="preserve"> созыва</w:t>
      </w:r>
    </w:p>
    <w:p w14:paraId="42DF835F" w14:textId="77777777" w:rsidR="00DB19AC" w:rsidRPr="00F83139" w:rsidRDefault="00DB19AC" w:rsidP="00DB19AC">
      <w:pPr>
        <w:jc w:val="center"/>
        <w:rPr>
          <w:b/>
          <w:bCs/>
          <w:i/>
          <w:iCs/>
        </w:rPr>
      </w:pPr>
    </w:p>
    <w:p w14:paraId="13BFB3A6" w14:textId="77777777" w:rsidR="00DB19AC" w:rsidRPr="00F83139" w:rsidRDefault="00DB19AC" w:rsidP="00DB19AC">
      <w:pPr>
        <w:pStyle w:val="1"/>
        <w:keepNext w:val="0"/>
        <w:rPr>
          <w:sz w:val="36"/>
          <w:szCs w:val="36"/>
        </w:rPr>
      </w:pPr>
      <w:r w:rsidRPr="00F83139">
        <w:rPr>
          <w:sz w:val="36"/>
          <w:szCs w:val="36"/>
        </w:rPr>
        <w:t>РЕШЕНИЕ</w:t>
      </w:r>
    </w:p>
    <w:p w14:paraId="3C5B9C81" w14:textId="77777777" w:rsidR="00DB19AC" w:rsidRPr="00F83139" w:rsidRDefault="00DB19AC" w:rsidP="00DB19AC">
      <w:pPr>
        <w:jc w:val="center"/>
        <w:rPr>
          <w:b/>
          <w:bCs/>
          <w:sz w:val="32"/>
        </w:rPr>
      </w:pPr>
    </w:p>
    <w:p w14:paraId="218FD95B" w14:textId="77777777" w:rsidR="00DB19AC" w:rsidRPr="004F51B7" w:rsidRDefault="00DB19AC" w:rsidP="00DB19AC">
      <w:pPr>
        <w:jc w:val="center"/>
        <w:rPr>
          <w:b/>
          <w:sz w:val="28"/>
        </w:rPr>
      </w:pPr>
      <w:r w:rsidRPr="004F51B7">
        <w:rPr>
          <w:b/>
          <w:sz w:val="28"/>
        </w:rPr>
        <w:t xml:space="preserve">от </w:t>
      </w:r>
      <w:r>
        <w:rPr>
          <w:b/>
          <w:sz w:val="28"/>
        </w:rPr>
        <w:t>27 февраля</w:t>
      </w:r>
      <w:r w:rsidRPr="004F51B7">
        <w:rPr>
          <w:b/>
          <w:sz w:val="28"/>
        </w:rPr>
        <w:t xml:space="preserve"> 202</w:t>
      </w:r>
      <w:r>
        <w:rPr>
          <w:b/>
          <w:sz w:val="28"/>
        </w:rPr>
        <w:t>5</w:t>
      </w:r>
      <w:r w:rsidRPr="004F51B7">
        <w:rPr>
          <w:b/>
          <w:sz w:val="28"/>
        </w:rPr>
        <w:t xml:space="preserve"> г</w:t>
      </w:r>
      <w:r>
        <w:rPr>
          <w:b/>
          <w:sz w:val="28"/>
        </w:rPr>
        <w:t>.</w:t>
      </w:r>
      <w:r w:rsidRPr="004F51B7">
        <w:rPr>
          <w:b/>
          <w:sz w:val="28"/>
        </w:rPr>
        <w:t xml:space="preserve"> № </w:t>
      </w:r>
      <w:r>
        <w:rPr>
          <w:b/>
          <w:sz w:val="28"/>
        </w:rPr>
        <w:t>279</w:t>
      </w:r>
    </w:p>
    <w:p w14:paraId="26923F64" w14:textId="77777777" w:rsidR="00DB19AC" w:rsidRPr="004F51B7" w:rsidRDefault="00DB19AC" w:rsidP="00DB19AC">
      <w:pPr>
        <w:jc w:val="both"/>
        <w:rPr>
          <w:sz w:val="28"/>
        </w:rPr>
      </w:pPr>
    </w:p>
    <w:p w14:paraId="5396B62B" w14:textId="77777777" w:rsidR="00DB19AC" w:rsidRPr="004F51B7" w:rsidRDefault="00DB19AC" w:rsidP="00DB19AC">
      <w:pPr>
        <w:jc w:val="both"/>
        <w:rPr>
          <w:sz w:val="28"/>
        </w:rPr>
      </w:pPr>
    </w:p>
    <w:p w14:paraId="57D77D77" w14:textId="77777777" w:rsidR="00DB19AC" w:rsidRPr="00357C8C" w:rsidRDefault="00DB19AC" w:rsidP="00DB19AC">
      <w:pPr>
        <w:pStyle w:val="a5"/>
        <w:spacing w:after="0"/>
        <w:ind w:left="0"/>
        <w:jc w:val="both"/>
        <w:rPr>
          <w:b w:val="0"/>
          <w:sz w:val="28"/>
          <w:szCs w:val="28"/>
        </w:rPr>
      </w:pPr>
      <w:r w:rsidRPr="00357C8C">
        <w:rPr>
          <w:b w:val="0"/>
          <w:sz w:val="28"/>
          <w:szCs w:val="28"/>
        </w:rPr>
        <w:t>О внесении изменений в решение</w:t>
      </w:r>
    </w:p>
    <w:p w14:paraId="00F52303" w14:textId="77777777" w:rsidR="00DB19AC" w:rsidRPr="00357C8C" w:rsidRDefault="00DB19AC" w:rsidP="00DB19AC">
      <w:pPr>
        <w:pStyle w:val="a5"/>
        <w:spacing w:after="0"/>
        <w:ind w:left="0"/>
        <w:jc w:val="both"/>
        <w:rPr>
          <w:b w:val="0"/>
          <w:sz w:val="28"/>
          <w:szCs w:val="28"/>
        </w:rPr>
      </w:pPr>
      <w:r w:rsidRPr="00357C8C">
        <w:rPr>
          <w:b w:val="0"/>
          <w:sz w:val="28"/>
          <w:szCs w:val="28"/>
        </w:rPr>
        <w:t>Думы Кушвинского городского округа</w:t>
      </w:r>
    </w:p>
    <w:p w14:paraId="574CE954" w14:textId="77777777" w:rsidR="00DB19AC" w:rsidRPr="00357C8C" w:rsidRDefault="00DB19AC" w:rsidP="00DB19AC">
      <w:pPr>
        <w:pStyle w:val="a5"/>
        <w:spacing w:after="0"/>
        <w:ind w:left="0"/>
        <w:jc w:val="both"/>
        <w:rPr>
          <w:b w:val="0"/>
          <w:sz w:val="28"/>
          <w:szCs w:val="28"/>
        </w:rPr>
      </w:pPr>
      <w:r w:rsidRPr="00357C8C">
        <w:rPr>
          <w:b w:val="0"/>
          <w:sz w:val="28"/>
          <w:szCs w:val="28"/>
        </w:rPr>
        <w:t>от 19 декабря 2024 года № 261</w:t>
      </w:r>
    </w:p>
    <w:p w14:paraId="3CA0210C" w14:textId="77777777" w:rsidR="00DB19AC" w:rsidRPr="00357C8C" w:rsidRDefault="00DB19AC" w:rsidP="00DB19AC">
      <w:pPr>
        <w:pStyle w:val="a5"/>
        <w:spacing w:after="0"/>
        <w:ind w:left="0"/>
        <w:jc w:val="both"/>
        <w:rPr>
          <w:b w:val="0"/>
          <w:sz w:val="28"/>
          <w:szCs w:val="28"/>
        </w:rPr>
      </w:pPr>
      <w:r w:rsidRPr="00357C8C">
        <w:rPr>
          <w:b w:val="0"/>
          <w:sz w:val="28"/>
          <w:szCs w:val="28"/>
        </w:rPr>
        <w:t>«О бюджете Кушвинского муниципального</w:t>
      </w:r>
    </w:p>
    <w:p w14:paraId="66208D05" w14:textId="77777777" w:rsidR="00DB19AC" w:rsidRPr="00357C8C" w:rsidRDefault="00DB19AC" w:rsidP="00DB19AC">
      <w:pPr>
        <w:pStyle w:val="a5"/>
        <w:spacing w:after="0"/>
        <w:ind w:left="0"/>
        <w:jc w:val="both"/>
        <w:rPr>
          <w:b w:val="0"/>
          <w:sz w:val="28"/>
          <w:szCs w:val="28"/>
        </w:rPr>
      </w:pPr>
      <w:r w:rsidRPr="00357C8C">
        <w:rPr>
          <w:b w:val="0"/>
          <w:sz w:val="28"/>
          <w:szCs w:val="28"/>
        </w:rPr>
        <w:t>округа на 2025 год и плановый период</w:t>
      </w:r>
    </w:p>
    <w:p w14:paraId="09CED37C" w14:textId="77777777" w:rsidR="00DB19AC" w:rsidRPr="00357C8C" w:rsidRDefault="00DB19AC" w:rsidP="00DB19AC">
      <w:pPr>
        <w:pStyle w:val="a5"/>
        <w:spacing w:after="0"/>
        <w:ind w:left="0"/>
        <w:jc w:val="both"/>
        <w:rPr>
          <w:b w:val="0"/>
          <w:sz w:val="28"/>
          <w:szCs w:val="28"/>
        </w:rPr>
      </w:pPr>
      <w:r w:rsidRPr="00357C8C">
        <w:rPr>
          <w:b w:val="0"/>
          <w:sz w:val="28"/>
          <w:szCs w:val="28"/>
        </w:rPr>
        <w:t>2026 и 2027 годов»</w:t>
      </w:r>
    </w:p>
    <w:p w14:paraId="5E93E747" w14:textId="77777777" w:rsidR="00DB19AC" w:rsidRPr="00357C8C" w:rsidRDefault="00DB19AC" w:rsidP="00DB19AC">
      <w:pPr>
        <w:pStyle w:val="ConsPlusNormal"/>
        <w:ind w:firstLine="0"/>
        <w:contextualSpacing/>
        <w:jc w:val="both"/>
        <w:rPr>
          <w:rFonts w:ascii="Times New Roman" w:hAnsi="Times New Roman" w:cs="Times New Roman"/>
          <w:sz w:val="28"/>
          <w:szCs w:val="28"/>
        </w:rPr>
      </w:pPr>
    </w:p>
    <w:p w14:paraId="6B1C8793" w14:textId="77777777" w:rsidR="00DB19AC" w:rsidRPr="00357C8C" w:rsidRDefault="00DB19AC" w:rsidP="00DB19AC">
      <w:pPr>
        <w:pStyle w:val="ConsPlusNormal"/>
        <w:ind w:firstLine="0"/>
        <w:contextualSpacing/>
        <w:jc w:val="both"/>
        <w:rPr>
          <w:rFonts w:ascii="Times New Roman" w:hAnsi="Times New Roman" w:cs="Times New Roman"/>
          <w:sz w:val="28"/>
          <w:szCs w:val="28"/>
        </w:rPr>
      </w:pPr>
    </w:p>
    <w:p w14:paraId="408A0B1D" w14:textId="77777777" w:rsidR="00DB19AC" w:rsidRPr="00C53936" w:rsidRDefault="00DB19AC" w:rsidP="00DB19AC">
      <w:pPr>
        <w:autoSpaceDE w:val="0"/>
        <w:autoSpaceDN w:val="0"/>
        <w:adjustRightInd w:val="0"/>
        <w:ind w:firstLine="709"/>
        <w:jc w:val="both"/>
        <w:rPr>
          <w:bCs/>
          <w:sz w:val="28"/>
        </w:rPr>
      </w:pPr>
      <w:r w:rsidRPr="00C53936">
        <w:rPr>
          <w:sz w:val="28"/>
        </w:rPr>
        <w:t>В соответствии с Бюджетным кодексом Российской Федерации, Положением «О бюджетном процессе в Кушвинском муниципальном округе», утвержденным решением Думы Кушвинского городского округа от 19 июня 2014</w:t>
      </w:r>
      <w:r>
        <w:rPr>
          <w:sz w:val="28"/>
        </w:rPr>
        <w:t xml:space="preserve"> </w:t>
      </w:r>
      <w:r w:rsidRPr="00C53936">
        <w:rPr>
          <w:sz w:val="28"/>
        </w:rPr>
        <w:t>года № 261, с изменениями, внесенными решениями Думы Кушвинского городского округа от 29</w:t>
      </w:r>
      <w:r>
        <w:rPr>
          <w:sz w:val="28"/>
        </w:rPr>
        <w:t> </w:t>
      </w:r>
      <w:r w:rsidRPr="00C53936">
        <w:rPr>
          <w:sz w:val="28"/>
        </w:rPr>
        <w:t>октября 2015 года № 386, от 28 июля 2016 года № 473, от 30 марта 2017 года №</w:t>
      </w:r>
      <w:r>
        <w:rPr>
          <w:sz w:val="28"/>
        </w:rPr>
        <w:t> </w:t>
      </w:r>
      <w:r w:rsidRPr="00C53936">
        <w:rPr>
          <w:sz w:val="28"/>
        </w:rPr>
        <w:t>52, от 31 августа 2017 года № 83, от 30 ноября 2017 года №</w:t>
      </w:r>
      <w:r>
        <w:rPr>
          <w:sz w:val="28"/>
        </w:rPr>
        <w:t xml:space="preserve"> </w:t>
      </w:r>
      <w:r w:rsidRPr="00C53936">
        <w:rPr>
          <w:sz w:val="28"/>
        </w:rPr>
        <w:t>103, от 25 ноября 2021 года № 19, от 19 декабря 2024 года № 263</w:t>
      </w:r>
      <w:r>
        <w:rPr>
          <w:sz w:val="28"/>
        </w:rPr>
        <w:t>,</w:t>
      </w:r>
      <w:r w:rsidRPr="00C53936">
        <w:rPr>
          <w:sz w:val="28"/>
        </w:rPr>
        <w:t xml:space="preserve"> рассмотрев представленные администрацией Кушвинского муниципального округа материалы по внесению изменений в бюджет Кушвинского муниципального округа, Дума Кушвинского муниципального округа</w:t>
      </w:r>
    </w:p>
    <w:p w14:paraId="0AD922FE" w14:textId="77777777" w:rsidR="00DB19AC" w:rsidRPr="00C53936" w:rsidRDefault="00DB19AC" w:rsidP="00DB19AC">
      <w:pPr>
        <w:ind w:firstLine="709"/>
        <w:jc w:val="both"/>
        <w:rPr>
          <w:bCs/>
          <w:sz w:val="28"/>
        </w:rPr>
      </w:pPr>
    </w:p>
    <w:p w14:paraId="47201A61" w14:textId="77777777" w:rsidR="00DB19AC" w:rsidRPr="00C53936" w:rsidRDefault="00DB19AC" w:rsidP="00DB19AC">
      <w:pPr>
        <w:ind w:firstLine="709"/>
        <w:jc w:val="both"/>
        <w:rPr>
          <w:b/>
          <w:sz w:val="28"/>
        </w:rPr>
      </w:pPr>
      <w:r w:rsidRPr="00C53936">
        <w:rPr>
          <w:b/>
          <w:sz w:val="28"/>
        </w:rPr>
        <w:t>РЕШИЛА:</w:t>
      </w:r>
    </w:p>
    <w:p w14:paraId="35A0C63E" w14:textId="77777777" w:rsidR="00DB19AC" w:rsidRPr="00C53936" w:rsidRDefault="00DB19AC" w:rsidP="00DB19AC">
      <w:pPr>
        <w:ind w:firstLine="709"/>
        <w:jc w:val="both"/>
        <w:rPr>
          <w:b/>
          <w:sz w:val="28"/>
        </w:rPr>
      </w:pPr>
    </w:p>
    <w:p w14:paraId="73E20B8B" w14:textId="77777777" w:rsidR="00DB19AC" w:rsidRPr="00C53936" w:rsidRDefault="00DB19AC" w:rsidP="00DB19AC">
      <w:pPr>
        <w:pStyle w:val="a5"/>
        <w:spacing w:after="0"/>
        <w:ind w:left="0" w:firstLine="709"/>
        <w:jc w:val="both"/>
        <w:rPr>
          <w:b w:val="0"/>
          <w:sz w:val="28"/>
          <w:szCs w:val="28"/>
        </w:rPr>
      </w:pPr>
      <w:r w:rsidRPr="00C53936">
        <w:rPr>
          <w:b w:val="0"/>
          <w:sz w:val="28"/>
          <w:szCs w:val="28"/>
        </w:rPr>
        <w:t>1. Внести изменения в решение Думы Кушвинского городского округа от 19 декабря 2024 года № 261 «О бюджете Кушвинского муниципального округа на 2025 год и плановый период 2026 и 2027 годов» следующего содержания:</w:t>
      </w:r>
    </w:p>
    <w:p w14:paraId="41E1B73A" w14:textId="77777777" w:rsidR="00DB19AC" w:rsidRPr="00C53936" w:rsidRDefault="00DB19AC" w:rsidP="00DB19AC">
      <w:pPr>
        <w:ind w:firstLine="709"/>
        <w:jc w:val="both"/>
        <w:rPr>
          <w:sz w:val="28"/>
        </w:rPr>
      </w:pPr>
      <w:r w:rsidRPr="00C53936">
        <w:rPr>
          <w:sz w:val="28"/>
        </w:rPr>
        <w:t xml:space="preserve">1.1. Подпункты 1.1 </w:t>
      </w:r>
      <w:r>
        <w:rPr>
          <w:sz w:val="28"/>
        </w:rPr>
        <w:t>–</w:t>
      </w:r>
      <w:r w:rsidRPr="00C53936">
        <w:rPr>
          <w:sz w:val="28"/>
        </w:rPr>
        <w:t xml:space="preserve"> 1</w:t>
      </w:r>
      <w:r>
        <w:rPr>
          <w:sz w:val="28"/>
        </w:rPr>
        <w:t>.</w:t>
      </w:r>
      <w:r w:rsidRPr="00C53936">
        <w:rPr>
          <w:sz w:val="28"/>
        </w:rPr>
        <w:t>3 пункта 1 изложить в следующей редакции:</w:t>
      </w:r>
    </w:p>
    <w:p w14:paraId="0B3EFCEC" w14:textId="77777777" w:rsidR="00DB19AC" w:rsidRPr="00C53936" w:rsidRDefault="00DB19AC" w:rsidP="00DB19AC">
      <w:pPr>
        <w:ind w:firstLine="709"/>
        <w:jc w:val="both"/>
        <w:rPr>
          <w:sz w:val="28"/>
        </w:rPr>
      </w:pPr>
      <w:r w:rsidRPr="00C53936">
        <w:rPr>
          <w:sz w:val="28"/>
        </w:rPr>
        <w:t>«1.1. На 2025 год:</w:t>
      </w:r>
    </w:p>
    <w:p w14:paraId="0A799CD7" w14:textId="77777777" w:rsidR="00DB19AC" w:rsidRPr="00C53936" w:rsidRDefault="00DB19AC" w:rsidP="00DB19AC">
      <w:pPr>
        <w:ind w:firstLine="709"/>
        <w:jc w:val="both"/>
        <w:rPr>
          <w:sz w:val="28"/>
        </w:rPr>
      </w:pPr>
      <w:r w:rsidRPr="00C53936">
        <w:rPr>
          <w:sz w:val="28"/>
        </w:rPr>
        <w:t>1) прогнозируемый общий объем доходов бюджета Кушвинского муниципального округа в сумме 2</w:t>
      </w:r>
      <w:r w:rsidRPr="00C53936">
        <w:rPr>
          <w:sz w:val="28"/>
          <w:lang w:val="en-US"/>
        </w:rPr>
        <w:t> </w:t>
      </w:r>
      <w:r w:rsidRPr="00C53936">
        <w:rPr>
          <w:sz w:val="28"/>
        </w:rPr>
        <w:t>970</w:t>
      </w:r>
      <w:r w:rsidRPr="00C53936">
        <w:rPr>
          <w:sz w:val="28"/>
          <w:lang w:val="en-US"/>
        </w:rPr>
        <w:t> </w:t>
      </w:r>
      <w:r w:rsidRPr="00C53936">
        <w:rPr>
          <w:sz w:val="28"/>
        </w:rPr>
        <w:t>593</w:t>
      </w:r>
      <w:r w:rsidRPr="00C53936">
        <w:rPr>
          <w:sz w:val="28"/>
          <w:lang w:val="en-US"/>
        </w:rPr>
        <w:t> </w:t>
      </w:r>
      <w:r w:rsidRPr="00C53936">
        <w:rPr>
          <w:sz w:val="28"/>
        </w:rPr>
        <w:t xml:space="preserve">328,49 рубля, в том числе за счет безвозмездных поступлений от других бюджетов бюджетной системы Российской </w:t>
      </w:r>
      <w:r w:rsidRPr="00C53936">
        <w:rPr>
          <w:sz w:val="28"/>
        </w:rPr>
        <w:lastRenderedPageBreak/>
        <w:t>Федерации в сумме 1 949 209 423,19 рубл</w:t>
      </w:r>
      <w:r>
        <w:rPr>
          <w:sz w:val="28"/>
        </w:rPr>
        <w:t>я</w:t>
      </w:r>
      <w:r w:rsidRPr="00C53936">
        <w:rPr>
          <w:sz w:val="28"/>
        </w:rPr>
        <w:t>, налоговых и неналоговых доходов в сумме 1 021 383 905,30 рубля;</w:t>
      </w:r>
    </w:p>
    <w:p w14:paraId="768292EF" w14:textId="77777777" w:rsidR="00DB19AC" w:rsidRPr="00C53936" w:rsidRDefault="00DB19AC" w:rsidP="00DB19AC">
      <w:pPr>
        <w:ind w:firstLine="709"/>
        <w:jc w:val="both"/>
        <w:rPr>
          <w:sz w:val="28"/>
        </w:rPr>
      </w:pPr>
      <w:r w:rsidRPr="00C53936">
        <w:rPr>
          <w:sz w:val="28"/>
        </w:rPr>
        <w:t>2) общий объем расходов бюджета Кушвинского муниципального округа в сумме 3 010 027 264,69 рубля;</w:t>
      </w:r>
    </w:p>
    <w:p w14:paraId="0A4BC8D3" w14:textId="77777777" w:rsidR="00DB19AC" w:rsidRPr="00C53936" w:rsidRDefault="00DB19AC" w:rsidP="00DB19AC">
      <w:pPr>
        <w:ind w:firstLine="709"/>
        <w:jc w:val="both"/>
        <w:rPr>
          <w:sz w:val="28"/>
        </w:rPr>
      </w:pPr>
      <w:r w:rsidRPr="00C53936">
        <w:rPr>
          <w:sz w:val="28"/>
        </w:rPr>
        <w:t>3) дефицит бюджета в сумме 39 433 936,20 рубля.</w:t>
      </w:r>
    </w:p>
    <w:p w14:paraId="1863ECA5" w14:textId="77777777" w:rsidR="00DB19AC" w:rsidRPr="00C53936" w:rsidRDefault="00DB19AC" w:rsidP="00DB19AC">
      <w:pPr>
        <w:ind w:firstLine="709"/>
        <w:jc w:val="both"/>
        <w:rPr>
          <w:sz w:val="28"/>
        </w:rPr>
      </w:pPr>
      <w:r w:rsidRPr="00C53936">
        <w:rPr>
          <w:sz w:val="28"/>
        </w:rPr>
        <w:t>1.2. На 2026 год:</w:t>
      </w:r>
    </w:p>
    <w:p w14:paraId="4C7A2CF0" w14:textId="77777777" w:rsidR="00DB19AC" w:rsidRPr="00C53936" w:rsidRDefault="00DB19AC" w:rsidP="00DB19AC">
      <w:pPr>
        <w:ind w:firstLine="709"/>
        <w:jc w:val="both"/>
        <w:rPr>
          <w:sz w:val="28"/>
        </w:rPr>
      </w:pPr>
      <w:r w:rsidRPr="00C53936">
        <w:rPr>
          <w:sz w:val="28"/>
        </w:rPr>
        <w:t>1) прогнозируемый общий объем доходов бюджета Кушвинского муниципального округа в сумме 2 976 963 663,34 рубля, в том числе за счет безвозмездных поступлений от других бюджетов бюджетной системы Российской Федерации в сумме 1 990 378 800,00 рублей, налоговых и неналоговых доходов в сумме 986 584 863,34 рубля;</w:t>
      </w:r>
    </w:p>
    <w:p w14:paraId="061AD978" w14:textId="77777777" w:rsidR="00DB19AC" w:rsidRPr="00C53936" w:rsidRDefault="00DB19AC" w:rsidP="00DB19AC">
      <w:pPr>
        <w:ind w:firstLine="709"/>
        <w:jc w:val="both"/>
        <w:rPr>
          <w:sz w:val="28"/>
        </w:rPr>
      </w:pPr>
      <w:r w:rsidRPr="00C53936">
        <w:rPr>
          <w:sz w:val="28"/>
        </w:rPr>
        <w:t>2) общий объем расходов бюджета Кушвинского муниципального округа в сумме 3 023 763 663,34 рубля, в том числе общий объем условно утвержденных расходов – 31 736 674,01 рубля;</w:t>
      </w:r>
    </w:p>
    <w:p w14:paraId="4F1581BF" w14:textId="77777777" w:rsidR="00DB19AC" w:rsidRPr="00C53936" w:rsidRDefault="00DB19AC" w:rsidP="00DB19AC">
      <w:pPr>
        <w:ind w:firstLine="709"/>
        <w:jc w:val="both"/>
        <w:rPr>
          <w:sz w:val="28"/>
        </w:rPr>
      </w:pPr>
      <w:bookmarkStart w:id="0" w:name="OLE_LINK4"/>
      <w:r w:rsidRPr="00C53936">
        <w:rPr>
          <w:sz w:val="28"/>
        </w:rPr>
        <w:t>3) дефицит бюджета в сумме 46 800 000,00 рублей.</w:t>
      </w:r>
    </w:p>
    <w:bookmarkEnd w:id="0"/>
    <w:p w14:paraId="071F5C39" w14:textId="77777777" w:rsidR="00DB19AC" w:rsidRPr="00C53936" w:rsidRDefault="00DB19AC" w:rsidP="00DB19AC">
      <w:pPr>
        <w:ind w:firstLine="709"/>
        <w:jc w:val="both"/>
        <w:rPr>
          <w:sz w:val="28"/>
        </w:rPr>
      </w:pPr>
      <w:r w:rsidRPr="00C53936">
        <w:rPr>
          <w:sz w:val="28"/>
        </w:rPr>
        <w:t>1.3. На 2027 год:</w:t>
      </w:r>
    </w:p>
    <w:p w14:paraId="5921B665" w14:textId="77777777" w:rsidR="00DB19AC" w:rsidRPr="00C53936" w:rsidRDefault="00DB19AC" w:rsidP="00DB19AC">
      <w:pPr>
        <w:ind w:firstLine="709"/>
        <w:jc w:val="both"/>
        <w:rPr>
          <w:sz w:val="28"/>
        </w:rPr>
      </w:pPr>
      <w:r w:rsidRPr="00C53936">
        <w:rPr>
          <w:sz w:val="28"/>
        </w:rPr>
        <w:t>1) прогнозируемый общий объем доходов бюджета Кушвинского муниципального округа в сумме 2 935 382 096,85 рубля, в том числе за счет безвозмездных поступлений от других бюджетов бюджетной системы Российской Федерации в сумме 1 870 412 800,00 рублей, налоговых и неналоговых доходов в сумме 1 064 969 296,85 рубля;</w:t>
      </w:r>
    </w:p>
    <w:p w14:paraId="7D5F29AA" w14:textId="77777777" w:rsidR="00DB19AC" w:rsidRPr="00C53936" w:rsidRDefault="00DB19AC" w:rsidP="00DB19AC">
      <w:pPr>
        <w:ind w:firstLine="709"/>
        <w:jc w:val="both"/>
        <w:rPr>
          <w:sz w:val="28"/>
        </w:rPr>
      </w:pPr>
      <w:r w:rsidRPr="00C53936">
        <w:rPr>
          <w:sz w:val="28"/>
        </w:rPr>
        <w:t>2) общий объем расходов бюджета Кушвинского муниципального округа в сумме 2 984 882 096,85 рубля, в том числе общий объем условно утвержденных расходов – 83 534 970,90 рубля;</w:t>
      </w:r>
    </w:p>
    <w:p w14:paraId="46CE4AF4" w14:textId="77777777" w:rsidR="00DB19AC" w:rsidRPr="00C53936" w:rsidRDefault="00DB19AC" w:rsidP="00DB19AC">
      <w:pPr>
        <w:ind w:firstLine="709"/>
        <w:jc w:val="both"/>
        <w:rPr>
          <w:sz w:val="28"/>
        </w:rPr>
      </w:pPr>
      <w:r w:rsidRPr="00C53936">
        <w:rPr>
          <w:sz w:val="28"/>
        </w:rPr>
        <w:t>3) дефицит бюджета в сумме 49 500 000,00 рублей.».</w:t>
      </w:r>
    </w:p>
    <w:p w14:paraId="731E5791" w14:textId="77777777" w:rsidR="00DB19AC" w:rsidRPr="00C53936" w:rsidRDefault="00DB19AC" w:rsidP="00DB19AC">
      <w:pPr>
        <w:ind w:firstLine="709"/>
        <w:jc w:val="both"/>
        <w:rPr>
          <w:sz w:val="28"/>
        </w:rPr>
      </w:pPr>
      <w:r w:rsidRPr="00C53936">
        <w:rPr>
          <w:sz w:val="28"/>
        </w:rPr>
        <w:t>1.2. Пункт 9 изложить в новой редакции:</w:t>
      </w:r>
    </w:p>
    <w:p w14:paraId="6E124936" w14:textId="77777777" w:rsidR="00DB19AC" w:rsidRPr="00C53936" w:rsidRDefault="00DB19AC" w:rsidP="00DB19AC">
      <w:pPr>
        <w:autoSpaceDE w:val="0"/>
        <w:autoSpaceDN w:val="0"/>
        <w:adjustRightInd w:val="0"/>
        <w:ind w:firstLine="709"/>
        <w:jc w:val="both"/>
        <w:rPr>
          <w:sz w:val="28"/>
        </w:rPr>
      </w:pPr>
      <w:r w:rsidRPr="00C53936">
        <w:rPr>
          <w:bCs/>
          <w:sz w:val="28"/>
        </w:rPr>
        <w:t>«9.</w:t>
      </w:r>
      <w:r w:rsidRPr="00C53936">
        <w:rPr>
          <w:sz w:val="28"/>
        </w:rPr>
        <w:t> Установить следующий объем межбюджетных трансфертов, получаемых из других бюджетов бюджетной системы Российской Федерации:</w:t>
      </w:r>
    </w:p>
    <w:p w14:paraId="4E8FA06A" w14:textId="77777777" w:rsidR="00DB19AC" w:rsidRPr="00C53936" w:rsidRDefault="00DB19AC" w:rsidP="00DB19AC">
      <w:pPr>
        <w:ind w:firstLine="709"/>
        <w:jc w:val="both"/>
        <w:rPr>
          <w:sz w:val="28"/>
        </w:rPr>
      </w:pPr>
      <w:r w:rsidRPr="00C53936">
        <w:rPr>
          <w:sz w:val="28"/>
        </w:rPr>
        <w:t>1) в сумме 1 949 209 423,19 рубл</w:t>
      </w:r>
      <w:r>
        <w:rPr>
          <w:sz w:val="28"/>
        </w:rPr>
        <w:t>я</w:t>
      </w:r>
      <w:r w:rsidRPr="00C53936">
        <w:rPr>
          <w:sz w:val="28"/>
        </w:rPr>
        <w:t xml:space="preserve"> на 2025 год;</w:t>
      </w:r>
    </w:p>
    <w:p w14:paraId="7709EFD3" w14:textId="77777777" w:rsidR="00DB19AC" w:rsidRPr="00C53936" w:rsidRDefault="00DB19AC" w:rsidP="00DB19AC">
      <w:pPr>
        <w:ind w:firstLine="709"/>
        <w:jc w:val="both"/>
        <w:rPr>
          <w:sz w:val="28"/>
        </w:rPr>
      </w:pPr>
      <w:r w:rsidRPr="00C53936">
        <w:rPr>
          <w:sz w:val="28"/>
        </w:rPr>
        <w:t>2) в сумме 1 990 378 800,00 рублей на 2026 год;</w:t>
      </w:r>
    </w:p>
    <w:p w14:paraId="53427261" w14:textId="77777777" w:rsidR="00DB19AC" w:rsidRPr="00C53936" w:rsidRDefault="00DB19AC" w:rsidP="00DB19AC">
      <w:pPr>
        <w:ind w:firstLine="709"/>
        <w:jc w:val="both"/>
        <w:rPr>
          <w:sz w:val="28"/>
        </w:rPr>
      </w:pPr>
      <w:r w:rsidRPr="00C53936">
        <w:rPr>
          <w:sz w:val="28"/>
        </w:rPr>
        <w:t>3) в сумме 1 870 412 800,00 рублей на 2027 год.».</w:t>
      </w:r>
    </w:p>
    <w:p w14:paraId="372ACF7A" w14:textId="77777777" w:rsidR="00DB19AC" w:rsidRPr="00C53936" w:rsidRDefault="00DB19AC" w:rsidP="00DB19AC">
      <w:pPr>
        <w:ind w:firstLine="709"/>
        <w:jc w:val="both"/>
        <w:rPr>
          <w:sz w:val="28"/>
        </w:rPr>
      </w:pPr>
      <w:r w:rsidRPr="00C53936">
        <w:rPr>
          <w:sz w:val="28"/>
        </w:rPr>
        <w:t>1.3. Пункт 16 изложить в новой редакции:</w:t>
      </w:r>
    </w:p>
    <w:p w14:paraId="006645CE" w14:textId="77777777" w:rsidR="00DB19AC" w:rsidRPr="00C53936" w:rsidRDefault="00DB19AC" w:rsidP="00DB19AC">
      <w:pPr>
        <w:ind w:firstLine="709"/>
        <w:jc w:val="both"/>
        <w:rPr>
          <w:sz w:val="28"/>
        </w:rPr>
      </w:pPr>
      <w:r w:rsidRPr="00C53936">
        <w:rPr>
          <w:sz w:val="28"/>
        </w:rPr>
        <w:t>«16. Утвердить объем бюджетных ассигнований дорожного фонда Кушвинского муниципального округа:</w:t>
      </w:r>
    </w:p>
    <w:p w14:paraId="6E909213" w14:textId="77777777" w:rsidR="00DB19AC" w:rsidRPr="00C53936" w:rsidRDefault="00DB19AC" w:rsidP="00DB19AC">
      <w:pPr>
        <w:ind w:firstLine="709"/>
        <w:jc w:val="both"/>
        <w:rPr>
          <w:sz w:val="28"/>
        </w:rPr>
      </w:pPr>
      <w:r w:rsidRPr="00C53936">
        <w:rPr>
          <w:sz w:val="28"/>
        </w:rPr>
        <w:t>1) 170 668 731,89 рубля на 2025 год, в том числе за счет не использованных в 2024 году бюджетных ассигнований дорожного фонда Кушвинского городского округа в сумме 43 014 889,90 рубля;</w:t>
      </w:r>
    </w:p>
    <w:p w14:paraId="3B40E37B" w14:textId="77777777" w:rsidR="00DB19AC" w:rsidRPr="00C53936" w:rsidRDefault="00DB19AC" w:rsidP="00DB19AC">
      <w:pPr>
        <w:ind w:firstLine="709"/>
        <w:jc w:val="both"/>
        <w:rPr>
          <w:sz w:val="28"/>
        </w:rPr>
      </w:pPr>
      <w:r w:rsidRPr="00C53936">
        <w:rPr>
          <w:sz w:val="28"/>
        </w:rPr>
        <w:t>2) 105 591 364,22 рубля на 2026 год;</w:t>
      </w:r>
    </w:p>
    <w:p w14:paraId="4363C238" w14:textId="77777777" w:rsidR="00DB19AC" w:rsidRPr="00C53936" w:rsidRDefault="00DB19AC" w:rsidP="00DB19AC">
      <w:pPr>
        <w:ind w:firstLine="709"/>
        <w:jc w:val="both"/>
        <w:rPr>
          <w:sz w:val="28"/>
        </w:rPr>
      </w:pPr>
      <w:r w:rsidRPr="00C53936">
        <w:rPr>
          <w:sz w:val="28"/>
        </w:rPr>
        <w:t>3) 55 103 769,35 рубля на 2027 год.».</w:t>
      </w:r>
    </w:p>
    <w:p w14:paraId="651EC4B2" w14:textId="77777777" w:rsidR="00DB19AC" w:rsidRPr="00C53936" w:rsidRDefault="00DB19AC" w:rsidP="00DB19AC">
      <w:pPr>
        <w:ind w:firstLine="709"/>
        <w:jc w:val="both"/>
        <w:rPr>
          <w:sz w:val="28"/>
        </w:rPr>
      </w:pPr>
      <w:r w:rsidRPr="00C53936">
        <w:rPr>
          <w:sz w:val="28"/>
        </w:rPr>
        <w:t>1.4. Пункт 21 изложить в новой редакции:</w:t>
      </w:r>
    </w:p>
    <w:p w14:paraId="686CBF26" w14:textId="77777777" w:rsidR="00DB19AC" w:rsidRPr="00C53936" w:rsidRDefault="00DB19AC" w:rsidP="00DB19AC">
      <w:pPr>
        <w:ind w:firstLine="709"/>
        <w:jc w:val="both"/>
        <w:rPr>
          <w:sz w:val="28"/>
        </w:rPr>
      </w:pPr>
      <w:r w:rsidRPr="00C53936">
        <w:rPr>
          <w:bCs/>
          <w:sz w:val="28"/>
        </w:rPr>
        <w:t>«21.</w:t>
      </w:r>
      <w:r w:rsidRPr="00C53936">
        <w:rPr>
          <w:sz w:val="28"/>
        </w:rPr>
        <w:t> Установить общий объем бюджетных ассигнований, направляемых из бюджета Кушвинского муниципального округа на исполнение публичных нормативных обязательств Кушвинского муниципального округа:</w:t>
      </w:r>
    </w:p>
    <w:p w14:paraId="2EEDF085" w14:textId="77777777" w:rsidR="00DB19AC" w:rsidRPr="00C53936" w:rsidRDefault="00DB19AC" w:rsidP="00DB19AC">
      <w:pPr>
        <w:ind w:firstLine="709"/>
        <w:jc w:val="both"/>
        <w:rPr>
          <w:sz w:val="28"/>
        </w:rPr>
      </w:pPr>
      <w:r w:rsidRPr="00C53936">
        <w:rPr>
          <w:sz w:val="28"/>
        </w:rPr>
        <w:t>1) в сумме 1 116 232,00 рубля на 2025 год;</w:t>
      </w:r>
    </w:p>
    <w:p w14:paraId="7930DE60" w14:textId="77777777" w:rsidR="00DB19AC" w:rsidRPr="00C53936" w:rsidRDefault="00DB19AC" w:rsidP="00DB19AC">
      <w:pPr>
        <w:ind w:firstLine="709"/>
        <w:jc w:val="both"/>
        <w:rPr>
          <w:sz w:val="28"/>
        </w:rPr>
      </w:pPr>
      <w:r w:rsidRPr="00C53936">
        <w:rPr>
          <w:sz w:val="28"/>
        </w:rPr>
        <w:t>2) в сумме 1 047 714,00 рублей на 2026 год;</w:t>
      </w:r>
    </w:p>
    <w:p w14:paraId="62D014B0" w14:textId="77777777" w:rsidR="00DB19AC" w:rsidRPr="00C53936" w:rsidRDefault="00DB19AC" w:rsidP="00DB19AC">
      <w:pPr>
        <w:ind w:firstLine="709"/>
        <w:jc w:val="both"/>
        <w:rPr>
          <w:sz w:val="28"/>
        </w:rPr>
      </w:pPr>
      <w:r w:rsidRPr="00C53936">
        <w:rPr>
          <w:sz w:val="28"/>
        </w:rPr>
        <w:lastRenderedPageBreak/>
        <w:t>3) в сумме 1 080 454,20 рубля на 2027 год.».</w:t>
      </w:r>
    </w:p>
    <w:p w14:paraId="63B6A20A" w14:textId="77777777" w:rsidR="00DB19AC" w:rsidRPr="00C53936" w:rsidRDefault="00DB19AC" w:rsidP="00DB19AC">
      <w:pPr>
        <w:ind w:firstLine="709"/>
        <w:jc w:val="both"/>
        <w:rPr>
          <w:sz w:val="28"/>
        </w:rPr>
      </w:pPr>
      <w:r w:rsidRPr="00C53936">
        <w:rPr>
          <w:sz w:val="28"/>
        </w:rPr>
        <w:t>1.5. Подпункт 2 части первой пункта 27 изложить в следующей редакции:</w:t>
      </w:r>
    </w:p>
    <w:p w14:paraId="70734E5E" w14:textId="77777777" w:rsidR="00DB19AC" w:rsidRPr="00C53936" w:rsidRDefault="00DB19AC" w:rsidP="00DB19AC">
      <w:pPr>
        <w:ind w:firstLine="709"/>
        <w:jc w:val="both"/>
        <w:rPr>
          <w:sz w:val="28"/>
        </w:rPr>
      </w:pPr>
      <w:r w:rsidRPr="00C53936">
        <w:rPr>
          <w:sz w:val="28"/>
        </w:rPr>
        <w:t>«2) в размере до 30% суммы договора (контракта) – по договорам (контрактам) о предоставлении услуг по организации питания в муниципальных общеобразовательных учреждениях, в лагерях дневного пребывания детей в период оздоровительной кампании, о предоставлении услуг по организации концертной программы, в том числе оказанию услуг по приглашению артистов, о приобретении или изготовлении бланков документов об образовании, медалей «За особые успехи в учении», а также, если цена заключаемого для обеспечения муниципальных нужд муниципального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составляет или превышает 100 000 000 рублей.».</w:t>
      </w:r>
    </w:p>
    <w:p w14:paraId="12926C34" w14:textId="77777777" w:rsidR="00DB19AC" w:rsidRPr="00C53936" w:rsidRDefault="00DB19AC" w:rsidP="00DB19AC">
      <w:pPr>
        <w:ind w:firstLine="709"/>
        <w:jc w:val="both"/>
        <w:rPr>
          <w:sz w:val="28"/>
        </w:rPr>
      </w:pPr>
      <w:r w:rsidRPr="00C53936">
        <w:rPr>
          <w:sz w:val="28"/>
        </w:rPr>
        <w:t>1.6. Пункт 27 дополнить частью девятой следующего содержания:</w:t>
      </w:r>
    </w:p>
    <w:p w14:paraId="164DCAB4" w14:textId="77777777" w:rsidR="00DB19AC" w:rsidRPr="00C53936" w:rsidRDefault="00DB19AC" w:rsidP="00DB19AC">
      <w:pPr>
        <w:ind w:firstLine="709"/>
        <w:jc w:val="both"/>
        <w:rPr>
          <w:sz w:val="28"/>
        </w:rPr>
      </w:pPr>
      <w:r w:rsidRPr="00C53936">
        <w:rPr>
          <w:sz w:val="28"/>
        </w:rPr>
        <w:t>«Муниципальное автономное учреждение культуры Кушвинского муниципального округа «Кушвинский дворец культуры» при заключении договоров (контрактов) на поставку товаров, выполнение работ, оказание услуг вправе предусматривать авансовые платежи в размере до 30 процентов суммы договора (контракта) – по договорам (контрактам) на приобретение звукового оборудования (линейные массивы), в случае приобретения указанного оборудования полностью либо частично за счет средств, полученных в виде пожертвований и иных безвозмездных перечислений от физических и юридических лиц.».</w:t>
      </w:r>
    </w:p>
    <w:p w14:paraId="41661DA1" w14:textId="77777777" w:rsidR="00DB19AC" w:rsidRPr="00C53936" w:rsidRDefault="00DB19AC" w:rsidP="00DB19AC">
      <w:pPr>
        <w:ind w:firstLine="709"/>
        <w:jc w:val="both"/>
        <w:rPr>
          <w:sz w:val="28"/>
        </w:rPr>
      </w:pPr>
      <w:r w:rsidRPr="00C53936">
        <w:rPr>
          <w:sz w:val="28"/>
        </w:rPr>
        <w:t>1.7. Приложение № 1 «Свод доходов бюджета Кушвинского муниципального округа на 2025 год и плановый период 2026 и 2027 годов» изложить в новой редакции (приложение № 1).</w:t>
      </w:r>
    </w:p>
    <w:p w14:paraId="058B72D9" w14:textId="77777777" w:rsidR="00DB19AC" w:rsidRPr="00C53936" w:rsidRDefault="00DB19AC" w:rsidP="00DB19AC">
      <w:pPr>
        <w:ind w:firstLine="709"/>
        <w:jc w:val="both"/>
        <w:rPr>
          <w:sz w:val="28"/>
        </w:rPr>
      </w:pPr>
      <w:r w:rsidRPr="00C53936">
        <w:rPr>
          <w:sz w:val="28"/>
        </w:rPr>
        <w:t>1.8. Приложение № 2 «Распределение бюджетных ассигнований по разделам, подразделам, целевым статьям (муниципальным программам Кушвинского муниципального округа и непрограммным направлениям деятельности), группам и подгруппам видов расходов классификации расходов бюджетов на 2025 год и плановый период 2026 и 2027 годов» изложить в новой редакции (приложение №</w:t>
      </w:r>
      <w:r>
        <w:rPr>
          <w:sz w:val="28"/>
        </w:rPr>
        <w:t> </w:t>
      </w:r>
      <w:r w:rsidRPr="00C53936">
        <w:rPr>
          <w:sz w:val="28"/>
        </w:rPr>
        <w:t>2).</w:t>
      </w:r>
    </w:p>
    <w:p w14:paraId="51C19BA3" w14:textId="77777777" w:rsidR="00DB19AC" w:rsidRPr="00C53936" w:rsidRDefault="00DB19AC" w:rsidP="00DB19AC">
      <w:pPr>
        <w:ind w:firstLine="709"/>
        <w:jc w:val="both"/>
        <w:rPr>
          <w:sz w:val="28"/>
        </w:rPr>
      </w:pPr>
      <w:r w:rsidRPr="00C53936">
        <w:rPr>
          <w:sz w:val="28"/>
        </w:rPr>
        <w:t>1.9. Приложение № 3 «Ведомственная структура расходов бюджета Кушвинского муниципального округа на 2025 год и плановый период 2026 и 2027 годов» изложить в новой редакции (приложение № 3).</w:t>
      </w:r>
    </w:p>
    <w:p w14:paraId="0B7CADE2" w14:textId="77777777" w:rsidR="00DB19AC" w:rsidRPr="00C53936" w:rsidRDefault="00DB19AC" w:rsidP="00DB19AC">
      <w:pPr>
        <w:ind w:firstLine="709"/>
        <w:jc w:val="both"/>
        <w:rPr>
          <w:sz w:val="28"/>
        </w:rPr>
      </w:pPr>
      <w:r w:rsidRPr="00C53936">
        <w:rPr>
          <w:sz w:val="28"/>
        </w:rPr>
        <w:t>1.10.</w:t>
      </w:r>
      <w:bookmarkStart w:id="1" w:name="OLE_LINK5"/>
      <w:r w:rsidRPr="00C53936">
        <w:rPr>
          <w:sz w:val="28"/>
        </w:rPr>
        <w:t> </w:t>
      </w:r>
      <w:bookmarkEnd w:id="1"/>
      <w:r w:rsidRPr="00C53936">
        <w:rPr>
          <w:sz w:val="28"/>
        </w:rPr>
        <w:t>Приложение № 4 «Перечень муниципальных программ Кушвинского муниципального округа, подлежащих реализации в 2025 году и в плановом периоде 2026 и 2027 годов» изложить в новой редакции (приложение № 4).</w:t>
      </w:r>
    </w:p>
    <w:p w14:paraId="49277FA2" w14:textId="77777777" w:rsidR="00DB19AC" w:rsidRPr="00C53936" w:rsidRDefault="00DB19AC" w:rsidP="00DB19AC">
      <w:pPr>
        <w:autoSpaceDE w:val="0"/>
        <w:autoSpaceDN w:val="0"/>
        <w:adjustRightInd w:val="0"/>
        <w:ind w:firstLine="709"/>
        <w:jc w:val="both"/>
        <w:rPr>
          <w:sz w:val="28"/>
        </w:rPr>
      </w:pPr>
      <w:bookmarkStart w:id="2" w:name="OLE_LINK24"/>
      <w:bookmarkStart w:id="3" w:name="OLE_LINK25"/>
      <w:r w:rsidRPr="00C53936">
        <w:rPr>
          <w:sz w:val="28"/>
        </w:rPr>
        <w:t>1.11. Приложение № 5 «Свод источников финансирования дефицита бюджета Кушвинского муниципального округа на 2025 год и плановый период 2026 и 2027 годов» изложить в новой редакции (приложение № 5).</w:t>
      </w:r>
    </w:p>
    <w:p w14:paraId="0B583D1A" w14:textId="77777777" w:rsidR="00DB19AC" w:rsidRPr="00C53936" w:rsidRDefault="00DB19AC" w:rsidP="00DB19AC">
      <w:pPr>
        <w:ind w:firstLine="709"/>
        <w:jc w:val="both"/>
        <w:rPr>
          <w:sz w:val="28"/>
        </w:rPr>
      </w:pPr>
      <w:r w:rsidRPr="00C53936">
        <w:rPr>
          <w:sz w:val="28"/>
        </w:rPr>
        <w:t xml:space="preserve">2. На основании статьи 83 Бюджетного кодекса Российской Федерации отказать администрации Кушвинского муниципального округа в предоставлении дополнительных бюджетных ассигнований на 2025 год на выплату заработной платы работникам администрации Кушвинского муниципального округа и уплату </w:t>
      </w:r>
      <w:r w:rsidRPr="00C53936">
        <w:rPr>
          <w:sz w:val="28"/>
        </w:rPr>
        <w:lastRenderedPageBreak/>
        <w:t>начислений на выплаты по оплате труда в сумме 15 090 756,36 рубля; на выплату заработной платы работникам муниципального казенного учреждения Кушвинского муниципального округа «Комитет жилищно-коммунальной сферы» и уплату начислений на выплаты по оплате труда в сумме 39 504 994,22 рубля; ремонт фасада и восстановление отмостки здания администрации Кушвинского муниципального округа, расположенного по адресу: город Кушва, улица Красноармейская, дом 16, в сумме 5 323 163,15 рубля; устройство автобусной остановки по адресу: город Кушва, улица Магистральная в сумме 1 768 576,27 рубля; устройство водоотводной канавы вдоль автомобильной дороги по улице Мира до улицы Коммуны, поселка Баранчинский в сумме 854 000,58</w:t>
      </w:r>
      <w:r>
        <w:rPr>
          <w:sz w:val="28"/>
        </w:rPr>
        <w:t> </w:t>
      </w:r>
      <w:r w:rsidRPr="00C53936">
        <w:rPr>
          <w:sz w:val="28"/>
        </w:rPr>
        <w:t>рубля; разработку проектно-сметной документации, с учетом стоимости проведения государственной экспертизы, на капитальный ремонт участка автомобильной дороги, расположенной в Свердловской области, город Кушва, улица Станционная, в сумме 7 450 000,00 рублей, в целях исполнения решения Кушвинского городского суда Свердловской области от 12</w:t>
      </w:r>
      <w:r>
        <w:rPr>
          <w:sz w:val="28"/>
        </w:rPr>
        <w:t xml:space="preserve"> мая </w:t>
      </w:r>
      <w:r w:rsidRPr="00C53936">
        <w:rPr>
          <w:sz w:val="28"/>
        </w:rPr>
        <w:t>2023</w:t>
      </w:r>
      <w:r>
        <w:rPr>
          <w:sz w:val="28"/>
        </w:rPr>
        <w:t xml:space="preserve"> года</w:t>
      </w:r>
      <w:r w:rsidRPr="00C53936">
        <w:rPr>
          <w:sz w:val="28"/>
        </w:rPr>
        <w:t xml:space="preserve"> по делу № 2-231/2023; разработку проектно-сметной документации, с учетом стоимости проведения государственной экспертизы, на реконструкцию автодорожного моста, расположенного по адресу: Свердловская область, город Кушва, улица 8 Марта, в сумме 9 540 000,00 рублей; приобретение пластиковых контейнеров для накопления твердых коммунальных отходов в количестве 100</w:t>
      </w:r>
      <w:r>
        <w:rPr>
          <w:sz w:val="28"/>
        </w:rPr>
        <w:t xml:space="preserve"> </w:t>
      </w:r>
      <w:r w:rsidRPr="00C53936">
        <w:rPr>
          <w:sz w:val="28"/>
        </w:rPr>
        <w:t>штук в сумме 2 832 633,00 рубля; содержание контейнерных площадок в количестве 198 штук, расположенных на территории Кушвинского муниципального округа, в сумме 3 920 400,00 рублей; работы по сбору, транспортировке и передаче на захоронение отходов, обращение с которыми не входит в деятельность регионального оператора, с территорий мест захоронений в сумме 1 836 331,05 рубл</w:t>
      </w:r>
      <w:r>
        <w:rPr>
          <w:sz w:val="28"/>
        </w:rPr>
        <w:t>я</w:t>
      </w:r>
      <w:r w:rsidRPr="00C53936">
        <w:rPr>
          <w:sz w:val="28"/>
        </w:rPr>
        <w:t>; благоустройство детской площадки по улице Ленина, город Кушва в сумме 5 987 462,06 рубля; строительство сетей наружного освещения в городе Кушва, улица Трактовая, от улицы Горняков до перекрестка улица Трактовая – улица Щорса (2 этап работ) в сумме 2 755 520,72 рубля; строительство сетей наружного освещения по улице Коммуны (от улицы Мира до улицы Октябрьская), поселок Баранчинский в сумме 3 684 158,71 рубля; разработку проектно-сметной документации на строительство сетей наружного освещения по переулку Гаревский (участок от улицы Набережная до улицы Калинина), участок от улицы Калинина, дом 140 до улицы Пионеров, поселок Баранчинский в сумме 268 872,41</w:t>
      </w:r>
      <w:r>
        <w:rPr>
          <w:sz w:val="28"/>
        </w:rPr>
        <w:t> </w:t>
      </w:r>
      <w:r w:rsidRPr="00C53936">
        <w:rPr>
          <w:sz w:val="28"/>
        </w:rPr>
        <w:t>рубля; разработку проектно-сметной документации на строительство сетей наружного освещения по улице Кирова (от улицы Нагорная до дома 49 по улице Кирова) поселок Баранчинский в сумме 219 061,87 рубля.</w:t>
      </w:r>
    </w:p>
    <w:p w14:paraId="532CBA5A" w14:textId="77777777" w:rsidR="00DB19AC" w:rsidRPr="00C53936" w:rsidRDefault="00DB19AC" w:rsidP="00DB19AC">
      <w:pPr>
        <w:ind w:firstLine="709"/>
        <w:jc w:val="both"/>
        <w:rPr>
          <w:sz w:val="28"/>
        </w:rPr>
      </w:pPr>
      <w:r w:rsidRPr="00C53936">
        <w:rPr>
          <w:sz w:val="28"/>
        </w:rPr>
        <w:t xml:space="preserve">3. На основании статьи 83 Бюджетного кодекса Российской Федерации отказать Комитету по управлению муниципальным имуществом Кушвинского муниципального округа в предоставлении дополнительных бюджетных ассигнований: на 2025 год и плановый период 2026 и 2027 годов в общей сумме 1 581 327 819,00 рублей, в том числе в сумме 527 109 273,00 рубля ежегодно для заключения концессионного соглашения на объекты водоснабжения и водоотведения, расположенные в Кушвинском муниципальном округе и находящиеся в муниципальной собственности, в целях исполнения решения </w:t>
      </w:r>
      <w:r w:rsidRPr="00C53936">
        <w:rPr>
          <w:sz w:val="28"/>
        </w:rPr>
        <w:lastRenderedPageBreak/>
        <w:t xml:space="preserve">Кушвинского городского суда Свердловской области от 15 сентября 2023 года по делу № 2а-629/2023; на 2025 год на демонтаж (снос) нежилого здания, расположенного по адресу: Свердловская область, город Кушва, улица Кузьмина, дом 48а, на сумму 30 550 420,80 рубля в целях исполнения решения Кушвинского городского суда Свердловской области от 20 мая 2021 года по делу № 2-220/2021; на 2025 год на выполнение топографо-геодезических работ улиц города Кушвы в сумме 600 000,00 рублей; выплату заработной платы работникам Комитета по управлению муниципальным имуществом Кушвинского муниципального округа и уплату начислений на выплаты по оплате труда в сумме 6 318 069,09 рубля; капитальный ремонт участка водопроводной сети по улице Станционная от дома 46 до территории общества с ограниченной ответственностью «Кушвинский станкостроительный завод» города Кушвы протяженностью 535 метров в сумме 4 135 802,20 рубля; капитальный ремонт водопроводной сети по улице Физкультурников в поселке Баранчинский протяженностью 205 метров в сумме 2 949 521,14 рубля; капитальный ремонт напорных коллекторов канализации от канализационной насосной станции 1 улица Станционная до камеры гашения напора улица Кооперативная, 34 города Кушвы протяженностью 920 метров в сумме 7 552 495,16 рубля; выплату заработной платы работникам муниципального казенного учреждения Кушвинского муниципального округа «Коммунальные сети» и уплату начислений на выплаты по оплате труда в </w:t>
      </w:r>
      <w:r>
        <w:rPr>
          <w:sz w:val="28"/>
        </w:rPr>
        <w:t xml:space="preserve">сумме </w:t>
      </w:r>
      <w:r w:rsidRPr="00C53936">
        <w:rPr>
          <w:sz w:val="28"/>
        </w:rPr>
        <w:t>49 777 489,62</w:t>
      </w:r>
      <w:r>
        <w:rPr>
          <w:sz w:val="28"/>
        </w:rPr>
        <w:t> </w:t>
      </w:r>
      <w:r w:rsidRPr="00C53936">
        <w:rPr>
          <w:sz w:val="28"/>
        </w:rPr>
        <w:t xml:space="preserve">рубля; </w:t>
      </w:r>
      <w:bookmarkStart w:id="4" w:name="_Hlk125553207"/>
      <w:r w:rsidRPr="00C53936">
        <w:rPr>
          <w:sz w:val="28"/>
        </w:rPr>
        <w:t>приобретение автомобиля УАЗ Профи (двухрядная кабина) в сумме 2 183 333,33 рубля; приобретение химических реагентов для водоподготовки питьевой воды на насосно-фильтровальной станции города</w:t>
      </w:r>
      <w:r>
        <w:rPr>
          <w:sz w:val="28"/>
        </w:rPr>
        <w:t xml:space="preserve"> </w:t>
      </w:r>
      <w:r w:rsidRPr="00C53936">
        <w:rPr>
          <w:sz w:val="28"/>
        </w:rPr>
        <w:t>Кушва в сумме 109 454 945,68 рубля</w:t>
      </w:r>
      <w:bookmarkEnd w:id="4"/>
      <w:r w:rsidRPr="00C53936">
        <w:rPr>
          <w:sz w:val="28"/>
        </w:rPr>
        <w:t>; выплату возмещений собственникам (физическим лицам) жилых помещений, изымаемых в целях сноса аварийного многоквартирного дома № 28, расположенного по адресу: Свердловская область, город Кушва, улица Советская, в сумме 9 772 620,00 рублей; определение рыночной стоимости и ликвидационной стоимости объектов (жилых помещений), расположенных по адресу: Свердловская область, город Кушва, улица Советская, дом 28, в сумме 106 333,33 рубля.</w:t>
      </w:r>
    </w:p>
    <w:p w14:paraId="75F5F977" w14:textId="77777777" w:rsidR="00DB19AC" w:rsidRPr="00C53936" w:rsidRDefault="00DB19AC" w:rsidP="00DB19AC">
      <w:pPr>
        <w:autoSpaceDE w:val="0"/>
        <w:autoSpaceDN w:val="0"/>
        <w:adjustRightInd w:val="0"/>
        <w:ind w:firstLine="709"/>
        <w:jc w:val="both"/>
        <w:rPr>
          <w:sz w:val="28"/>
        </w:rPr>
      </w:pPr>
      <w:r w:rsidRPr="00C53936">
        <w:rPr>
          <w:sz w:val="28"/>
        </w:rPr>
        <w:t xml:space="preserve">4. На основании статьи 83 Бюджетного кодекса Российской Федерации отказать Управлению образования Кушвинского муниципального округа в предоставлении дополнительных бюджетных ассигнований на 2025 год на выплату заработной платы работникам Управления образования Кушвинского муниципального округа и уплату начислений на выплаты по оплате труда в сумме 3 204 092,36 рубля; выплату заработной платы работникам муниципального казенного учреждения «Ресурсный центр» и уплату начислений на выплаты по оплате труда в сумме 16 999 680,63 рубля; предоставление субсидий муниципальным автономным учреждениям Кушвинского муниципального округа на финансовое обеспечение выполнения муниципального задания в сумме 20 958 564,37 рубля; предоставление субсидии муниципальному автономному дошкольному образовательному учреждению Кушвинского муниципального округа детский сад № 9 комбинированного вида на: монтаж автоматической пожарной сигнализации, системы оповещения и управления эвакуацией при пожаре в здании в сумме 3 367 206,00 рублей, монтаж аварийного </w:t>
      </w:r>
      <w:r w:rsidRPr="00C53936">
        <w:rPr>
          <w:sz w:val="28"/>
        </w:rPr>
        <w:lastRenderedPageBreak/>
        <w:t>(эвакуационного) освещения в сумме 3 904 705,20 рубля, ремонт буфета в группе № 1 в сумме 156 588,85 рубля, ремонт помещения санузла в группе № 8 в сумме 410 477,36 рубля, ремонт помещения санузла в группе № 1 в сумме 424 835,42 рубля, ремонт помещения санузла в группе № 2 в сумме 424 835,42 рубля, замену линолеума в музыкальном зале в сумме 531 383,90 рубля, замену светильников в музыкальном зале в сумме 321 931,99</w:t>
      </w:r>
      <w:r>
        <w:rPr>
          <w:sz w:val="28"/>
        </w:rPr>
        <w:t xml:space="preserve"> </w:t>
      </w:r>
      <w:r w:rsidRPr="00C53936">
        <w:rPr>
          <w:sz w:val="28"/>
        </w:rPr>
        <w:t>рубля, текущий ремонт фасада здания в сумме 187 471,64 рубля; предоставление субсидии муниципальному автономному дошкольному образовательному учреждению Кушвинского муниципального округа детский сад № 18 на замену светильников в сумме 492 318,52 рубля, разработку проектно-сметной документации на монтаж аварийного (эвакуационного) освещения в сумме 35 500,00 рублей, ремонт наружных крылец в сумме 1 101 700,16 рубля, ремонт отмостки по периметру здания в сумме 906 132,17 рубля; предоставление субсидии муниципальному автономному дошкольному образовательному учреждению Кушвинского муниципального округа детский сад № 23 комбинированного вида на замену входных групп аварийного выхода (пищеблок) в сумме 82 179,38 рубля, замену входной противопожарной двери на 1 этаже (пищеблок) в сумме 50 725,10 рубля, замену аварийного выхода в группах № 1, №</w:t>
      </w:r>
      <w:r>
        <w:rPr>
          <w:sz w:val="28"/>
        </w:rPr>
        <w:t xml:space="preserve"> </w:t>
      </w:r>
      <w:r w:rsidRPr="00C53936">
        <w:rPr>
          <w:sz w:val="28"/>
        </w:rPr>
        <w:t>4 в сумме 109 682,16 рубля, замену аварийного выхода в группах № 6, № 7, в сумме 153 869,05 рубля, текущий ремонт помещений в сумме 1 819 899,58 рубля в здании, расположенном по адресу: город Кушва, улица Союзов, дом 25, текущий ремонт ограждения территории в сумме 1 759 371,72 рубля, текущий ремонт помещений группы № 2 «Пчёлка» в сумме 2 382 481,38 рубля, изготовление и монтаж теневого навеса (групповой площадки) в сумме 1 039 084,07 рубля, ремонт туалетов (помещения № 20, 37 по техническому паспорту) в сумме 293 114,18 рубля в здании, расположенном по адресу: город Кушва, улица Красноармейская, дом 4; предоставление субсидии муниципальному автономному дошкольному образовательному учреждению Кушвинского муниципального округа детский сад №</w:t>
      </w:r>
      <w:r>
        <w:rPr>
          <w:sz w:val="28"/>
        </w:rPr>
        <w:t xml:space="preserve"> </w:t>
      </w:r>
      <w:r w:rsidRPr="00C53936">
        <w:rPr>
          <w:sz w:val="28"/>
        </w:rPr>
        <w:t>31 присмотра и оздоровления с приоритетным осуществлением санитарно-гигиенических, профилактических и оздоровительных мероприятий и процедур на замену деревянных оконных блоков на оконные блоки из поливинилхлорида в сумме 2 062 707,60 рубля, замену линолеума в сумме 1 349 059,49 рубля, текущий ремонт помещения прачечной в сумме 984 571,15 рубля, монтаж вентилируемого фасада здания в сумме 10 273 337,33 рубля, частичную вырубку и кронирование деревьев на земельном участке в сумме 360 528,90 рубля, ремонт плоской рулонной кровли здания в сумме 3 366 275,81 рубля, установку противопожарной двери на входе в складские помещения в сумме 84 267,13 рубля; предоставление субсидии муниципальному автономному дошкольному образовательному учреждению Кушвинского муниципального округа детский сад № 32 общеразвивающего вида с приоритетным осуществлением деятельности по художественно-эстетическому развитию детей на изготовление и монтаж ограждения в сумме 1 406 299,26 рубля, изготовление и монтаж секций стальных ворот и калитки с установкой электромагнитной блокировки в сумме 1 705 822,03 рубля; предоставление субсидии муниципальному автономному дошкольному образовательному учреждению Кушвинского муниципального округа детский сад №</w:t>
      </w:r>
      <w:r>
        <w:rPr>
          <w:sz w:val="28"/>
        </w:rPr>
        <w:t xml:space="preserve"> </w:t>
      </w:r>
      <w:r w:rsidRPr="00C53936">
        <w:rPr>
          <w:sz w:val="28"/>
        </w:rPr>
        <w:t xml:space="preserve">62 </w:t>
      </w:r>
      <w:r w:rsidRPr="00C53936">
        <w:rPr>
          <w:sz w:val="28"/>
        </w:rPr>
        <w:lastRenderedPageBreak/>
        <w:t>общеразвивающего вида с приоритетным осуществлением деятельности по художественно-эстетическому развитию детей на монтаж аварийного (эвакуационного) освещения в сумме 1 359 411,26 рубля; предоставление субсидии муниципальному автономному общеобразовательному учреждению Кушвинского муниципального округа средняя общеобразовательная школа № 3 на монтаж аварийного (эвакуационного) освещения в сумме 3 840 513,85 рубля; предоставление субсидии муниципальному автономному общеобразовательному учреждению Кушвинского муниципального округа средняя общеобразовательная школа № 10 на замену деревянных оконных блоков на оконные блоки из поливинилхлорида в здании, расположенном по адресу: город Кушва, улица Прокофьева, дом 9, в сумме 1 787 042,92 рубля; предоставление субсидии муниципальному автономному учреждению дополнительного образования Кушвинского муниципального округа дом творчества и молодежной политики на капитальный ремонт помещений цокольного этажа здания, расположенного по адресу: город Кушва, улица Первомайская, дом 41, в сумме 6 744 963,00 рубля; предоставление субсидии муниципальному автономному учреждению дополнительного образования Кушвинского муниципального округа «Центр внешкольной работы «Факел» на текущий ремонт напольного покрытия пути эвакуации в здании, расположенном по адресу: поселок Баранчинский, улица Революции, дом 21, в сумме 205 650,91 рубля, текущий ремонт помещения № 5 по техническому паспорту в здании, распложенном по адресу: поселок Баранчинский, улица Коммуны, дом 47, в сумме 852 435,96 рубля, замену деревянных оконных блоков на оконные блоки из поливинилхлорида в здании, расположенном по адресу: поселок Баранчинский, улица Революции, дом 21, в сумме 338 412,92</w:t>
      </w:r>
      <w:r>
        <w:rPr>
          <w:sz w:val="28"/>
        </w:rPr>
        <w:t> </w:t>
      </w:r>
      <w:r w:rsidRPr="00C53936">
        <w:rPr>
          <w:sz w:val="28"/>
        </w:rPr>
        <w:t>рубля.</w:t>
      </w:r>
    </w:p>
    <w:p w14:paraId="78704436" w14:textId="77777777" w:rsidR="00DB19AC" w:rsidRPr="00C53936" w:rsidRDefault="00DB19AC" w:rsidP="00DB19AC">
      <w:pPr>
        <w:autoSpaceDE w:val="0"/>
        <w:autoSpaceDN w:val="0"/>
        <w:adjustRightInd w:val="0"/>
        <w:ind w:firstLine="709"/>
        <w:jc w:val="both"/>
        <w:rPr>
          <w:sz w:val="28"/>
        </w:rPr>
      </w:pPr>
      <w:r w:rsidRPr="00C53936">
        <w:rPr>
          <w:sz w:val="28"/>
        </w:rPr>
        <w:t>5. На основании статьи 83 Бюджетного кодекса Российской Федерации отказать Управлению культуры Кушвинского муниципального округа в предоставлении дополнительных бюджетных ассигнований на 2025 год на выплату заработной платы работникам Управления культуры Кушвинского муниципального округа и уплату начислений на выплаты по оплате труда в сумме 945 601,52 рубля; выплату заработной платы работникам муниципального казенного учреждения Кушвинского муниципального округа «Центр финансового и административного обеспечения деятельности Управления культуры» и уплату начислений на выплаты по оплате труда в сумме 3 250 134,45 рубля; предоставление субсидий муниципальным бюджетным и автономным учреждениям Кушвинского муниципального округа на финансовое обеспечение выполнения муниципального задания в сумме 30 005 221,59 рубля.</w:t>
      </w:r>
    </w:p>
    <w:p w14:paraId="05F5C0BC" w14:textId="77777777" w:rsidR="00DB19AC" w:rsidRPr="00C53936" w:rsidRDefault="00DB19AC" w:rsidP="00DB19AC">
      <w:pPr>
        <w:autoSpaceDE w:val="0"/>
        <w:autoSpaceDN w:val="0"/>
        <w:adjustRightInd w:val="0"/>
        <w:ind w:firstLine="709"/>
        <w:jc w:val="both"/>
        <w:rPr>
          <w:sz w:val="28"/>
        </w:rPr>
      </w:pPr>
      <w:r w:rsidRPr="00C53936">
        <w:rPr>
          <w:sz w:val="28"/>
        </w:rPr>
        <w:t xml:space="preserve">6. На основании статьи 83 Бюджетного кодекса Российской Федерации отказать Управлению физической культуры и спорта Кушвинского муниципального округа в предоставлении дополнительных бюджетных ассигнований на 2025 год на предоставление субсидий муниципальному автономному учреждению дополнительного образования Кушвинского муниципального округа «Спортивная школа» на ремонт отмостки и фасада здания по адресу: город Кушва, улица Коммуны, дом 17 в сумме 701 438,40 рубля; выплату заработной платы работникам Управления физической культуры и спорта </w:t>
      </w:r>
      <w:r w:rsidRPr="00C53936">
        <w:rPr>
          <w:sz w:val="28"/>
        </w:rPr>
        <w:lastRenderedPageBreak/>
        <w:t>Кушвинского муниципального округа и уплату начислений на выплаты по оплате труда в сумме 1 010 987,35 рубля; выплату заработной платы работникам муниципального казенного учреждения Кушвинского муниципального округа «Центр учета и обеспечения деятельности Управления физической культуры и спорта» и уплату начислений на выплаты по оплате труда в сумме 1 110 089,47 рубля; предоставление субсидий муниципальным автономным учреждениям Кушвинского муниципального округа на финансовое обеспечение выполнения муниципального задания в сумме 17 027 340,95 рубля.</w:t>
      </w:r>
    </w:p>
    <w:p w14:paraId="3FEF9C2D" w14:textId="77777777" w:rsidR="00DB19AC" w:rsidRPr="00C53936" w:rsidRDefault="00DB19AC" w:rsidP="00DB19AC">
      <w:pPr>
        <w:autoSpaceDE w:val="0"/>
        <w:autoSpaceDN w:val="0"/>
        <w:adjustRightInd w:val="0"/>
        <w:ind w:firstLine="709"/>
        <w:jc w:val="both"/>
        <w:rPr>
          <w:sz w:val="28"/>
        </w:rPr>
      </w:pPr>
      <w:r w:rsidRPr="00C53936">
        <w:rPr>
          <w:sz w:val="28"/>
        </w:rPr>
        <w:t>7. На основании статьи 83 Бюджетного кодекса Российской Федерации отказать Финансовому управлению Кушвинского муниципального округа в предоставлении дополнительных бюджетных ассигнований на 2025 год на выплату заработной платы работникам и уплату начислений на выплаты по оплате труда в сумме 9 135 321,56 рубля.</w:t>
      </w:r>
    </w:p>
    <w:bookmarkEnd w:id="2"/>
    <w:bookmarkEnd w:id="3"/>
    <w:p w14:paraId="664746CF" w14:textId="77777777" w:rsidR="00DB19AC" w:rsidRPr="00C53936" w:rsidRDefault="00DB19AC" w:rsidP="00DB19AC">
      <w:pPr>
        <w:ind w:firstLine="709"/>
        <w:jc w:val="both"/>
        <w:rPr>
          <w:sz w:val="28"/>
        </w:rPr>
      </w:pPr>
      <w:r w:rsidRPr="00C53936">
        <w:rPr>
          <w:sz w:val="28"/>
        </w:rPr>
        <w:t>8. Администрации Кушвинского муниципального округа, Комитету по управлению муниципальным имуществом Кушвинского муниципального округа, муниципальному казенному учреждению Кушвинского муниципального округа «Комитет жилищно-коммунальной сферы», Управлению образования Кушвинского муниципального округа, Управлению культуры Кушвинского муниципального округа, Управлению физической культуры и спорта Кушвинского муниципального округа обеспечить внесение соответствующих изменений в муниципальные программы Кушвинского муниципального округа.</w:t>
      </w:r>
    </w:p>
    <w:p w14:paraId="57745295" w14:textId="77777777" w:rsidR="00DB19AC" w:rsidRPr="00C53936" w:rsidRDefault="00DB19AC" w:rsidP="00DB19AC">
      <w:pPr>
        <w:pStyle w:val="ConsPlusNormal"/>
        <w:ind w:firstLine="709"/>
        <w:contextualSpacing/>
        <w:jc w:val="both"/>
        <w:rPr>
          <w:rFonts w:ascii="Times New Roman" w:hAnsi="Times New Roman" w:cs="Times New Roman"/>
          <w:sz w:val="28"/>
          <w:szCs w:val="28"/>
        </w:rPr>
      </w:pPr>
      <w:r w:rsidRPr="00C53936">
        <w:rPr>
          <w:rFonts w:ascii="Times New Roman" w:hAnsi="Times New Roman" w:cs="Times New Roman"/>
          <w:sz w:val="28"/>
          <w:szCs w:val="28"/>
        </w:rPr>
        <w:t>9. Настоящее решение вступает в силу с момента его официального опубликования.</w:t>
      </w:r>
    </w:p>
    <w:p w14:paraId="249100BD" w14:textId="77777777" w:rsidR="00DB19AC" w:rsidRPr="00C53936" w:rsidRDefault="00DB19AC" w:rsidP="00DB19AC">
      <w:pPr>
        <w:pStyle w:val="ConsPlusNormal"/>
        <w:ind w:firstLine="709"/>
        <w:contextualSpacing/>
        <w:jc w:val="both"/>
        <w:rPr>
          <w:rFonts w:ascii="Times New Roman" w:hAnsi="Times New Roman" w:cs="Times New Roman"/>
          <w:sz w:val="28"/>
          <w:szCs w:val="28"/>
        </w:rPr>
      </w:pPr>
      <w:r w:rsidRPr="00C53936">
        <w:rPr>
          <w:rFonts w:ascii="Times New Roman" w:hAnsi="Times New Roman" w:cs="Times New Roman"/>
          <w:sz w:val="28"/>
          <w:szCs w:val="28"/>
        </w:rPr>
        <w:t>10. Опубликовать настоящее решение в газете «Муниципальный вестник».</w:t>
      </w:r>
    </w:p>
    <w:p w14:paraId="69D607A2" w14:textId="77777777" w:rsidR="00DB19AC" w:rsidRPr="004F51B7" w:rsidRDefault="00DB19AC" w:rsidP="00DB19AC">
      <w:pPr>
        <w:contextualSpacing/>
        <w:jc w:val="both"/>
        <w:rPr>
          <w:sz w:val="28"/>
        </w:rPr>
      </w:pPr>
    </w:p>
    <w:p w14:paraId="52EFBBCD" w14:textId="77777777" w:rsidR="00DB19AC" w:rsidRPr="004F51B7" w:rsidRDefault="00DB19AC" w:rsidP="00DB19AC">
      <w:pPr>
        <w:contextualSpacing/>
        <w:jc w:val="both"/>
        <w:rPr>
          <w:sz w:val="28"/>
        </w:rPr>
      </w:pPr>
    </w:p>
    <w:p w14:paraId="52047B2B" w14:textId="77777777" w:rsidR="00DB19AC" w:rsidRPr="004F51B7" w:rsidRDefault="00DB19AC" w:rsidP="00DB19AC">
      <w:pPr>
        <w:jc w:val="both"/>
        <w:rPr>
          <w:sz w:val="29"/>
          <w:szCs w:val="29"/>
        </w:rPr>
      </w:pPr>
    </w:p>
    <w:p w14:paraId="10F5F658" w14:textId="77777777" w:rsidR="00DB19AC" w:rsidRPr="004F51B7" w:rsidRDefault="00DB19AC" w:rsidP="00DB19AC">
      <w:pPr>
        <w:jc w:val="both"/>
        <w:rPr>
          <w:sz w:val="29"/>
          <w:szCs w:val="29"/>
        </w:rPr>
      </w:pPr>
    </w:p>
    <w:p w14:paraId="46F839A7" w14:textId="77777777" w:rsidR="00DB19AC" w:rsidRPr="004F51B7" w:rsidRDefault="00DB19AC" w:rsidP="00DB19AC">
      <w:pPr>
        <w:rPr>
          <w:sz w:val="28"/>
        </w:rPr>
      </w:pPr>
      <w:r>
        <w:rPr>
          <w:sz w:val="28"/>
        </w:rPr>
        <w:t>Исполняющий полномочия главы</w:t>
      </w:r>
      <w:r w:rsidRPr="004F51B7">
        <w:rPr>
          <w:sz w:val="28"/>
        </w:rPr>
        <w:tab/>
      </w:r>
      <w:r w:rsidRPr="004F51B7">
        <w:rPr>
          <w:sz w:val="28"/>
        </w:rPr>
        <w:tab/>
        <w:t xml:space="preserve">     Председатель Думы </w:t>
      </w:r>
    </w:p>
    <w:p w14:paraId="3BC89189" w14:textId="77777777" w:rsidR="00DB19AC" w:rsidRPr="004F51B7" w:rsidRDefault="00DB19AC" w:rsidP="00DB19AC">
      <w:pPr>
        <w:rPr>
          <w:sz w:val="28"/>
        </w:rPr>
      </w:pPr>
      <w:r w:rsidRPr="004F51B7">
        <w:rPr>
          <w:sz w:val="28"/>
        </w:rPr>
        <w:t>Кушвинского</w:t>
      </w:r>
      <w:r w:rsidRPr="00F83139">
        <w:rPr>
          <w:sz w:val="28"/>
        </w:rPr>
        <w:t xml:space="preserve"> муниципального </w:t>
      </w:r>
      <w:r w:rsidRPr="004F51B7">
        <w:rPr>
          <w:sz w:val="28"/>
        </w:rPr>
        <w:t xml:space="preserve">округа </w:t>
      </w:r>
      <w:r w:rsidRPr="004F51B7">
        <w:rPr>
          <w:sz w:val="28"/>
        </w:rPr>
        <w:tab/>
      </w:r>
      <w:r>
        <w:rPr>
          <w:sz w:val="28"/>
        </w:rPr>
        <w:t xml:space="preserve">     </w:t>
      </w:r>
      <w:r w:rsidRPr="004F51B7">
        <w:rPr>
          <w:sz w:val="28"/>
        </w:rPr>
        <w:t xml:space="preserve">Кушвинского </w:t>
      </w:r>
      <w:r w:rsidRPr="00F83139">
        <w:rPr>
          <w:sz w:val="28"/>
        </w:rPr>
        <w:t xml:space="preserve">муниципального </w:t>
      </w:r>
      <w:r w:rsidRPr="004F51B7">
        <w:rPr>
          <w:sz w:val="28"/>
        </w:rPr>
        <w:t>округа</w:t>
      </w:r>
    </w:p>
    <w:p w14:paraId="188414C1" w14:textId="77777777" w:rsidR="00DB19AC" w:rsidRPr="004F51B7" w:rsidRDefault="00DB19AC" w:rsidP="00DB19AC">
      <w:pPr>
        <w:rPr>
          <w:sz w:val="28"/>
        </w:rPr>
      </w:pPr>
    </w:p>
    <w:p w14:paraId="1E1CFDBE" w14:textId="77777777" w:rsidR="00DB19AC" w:rsidRPr="004E1183" w:rsidRDefault="00DB19AC" w:rsidP="00DB19AC">
      <w:pPr>
        <w:rPr>
          <w:sz w:val="28"/>
        </w:rPr>
        <w:sectPr w:rsidR="00DB19AC" w:rsidRPr="004E1183" w:rsidSect="00797FA6">
          <w:pgSz w:w="11906" w:h="16838"/>
          <w:pgMar w:top="1134" w:right="567" w:bottom="1134" w:left="1418" w:header="6" w:footer="709" w:gutter="0"/>
          <w:cols w:space="708"/>
          <w:docGrid w:linePitch="360"/>
        </w:sectPr>
      </w:pPr>
      <w:r w:rsidRPr="0067334A">
        <w:rPr>
          <w:sz w:val="28"/>
        </w:rPr>
        <w:tab/>
      </w:r>
      <w:r w:rsidRPr="0067334A">
        <w:rPr>
          <w:sz w:val="28"/>
        </w:rPr>
        <w:tab/>
      </w:r>
      <w:r>
        <w:rPr>
          <w:sz w:val="28"/>
        </w:rPr>
        <w:tab/>
      </w:r>
      <w:r w:rsidRPr="0067334A">
        <w:rPr>
          <w:sz w:val="28"/>
        </w:rPr>
        <w:tab/>
      </w:r>
      <w:r>
        <w:rPr>
          <w:sz w:val="28"/>
        </w:rPr>
        <w:t>А.В. Чепрасов</w:t>
      </w:r>
      <w:r w:rsidRPr="0067334A">
        <w:rPr>
          <w:sz w:val="28"/>
        </w:rPr>
        <w:tab/>
      </w:r>
      <w:r w:rsidRPr="0067334A">
        <w:rPr>
          <w:sz w:val="28"/>
        </w:rPr>
        <w:tab/>
      </w:r>
      <w:r w:rsidRPr="0067334A">
        <w:rPr>
          <w:sz w:val="28"/>
        </w:rPr>
        <w:tab/>
      </w:r>
      <w:r w:rsidRPr="0067334A">
        <w:rPr>
          <w:sz w:val="28"/>
        </w:rPr>
        <w:tab/>
      </w:r>
      <w:r w:rsidRPr="0067334A">
        <w:rPr>
          <w:sz w:val="28"/>
        </w:rPr>
        <w:tab/>
        <w:t xml:space="preserve"> </w:t>
      </w:r>
      <w:r>
        <w:rPr>
          <w:sz w:val="28"/>
        </w:rPr>
        <w:t xml:space="preserve">    С.А. Клиросов</w:t>
      </w:r>
    </w:p>
    <w:p w14:paraId="5FAD1181" w14:textId="77777777" w:rsidR="00671447" w:rsidRPr="00DC28D8" w:rsidRDefault="00671447" w:rsidP="00DC28D8">
      <w:pPr>
        <w:rPr>
          <w:rFonts w:asciiTheme="minorHAnsi" w:hAnsiTheme="minorHAnsi" w:cstheme="minorHAnsi"/>
        </w:rPr>
      </w:pPr>
      <w:bookmarkStart w:id="5" w:name="_GoBack"/>
      <w:bookmarkEnd w:id="5"/>
    </w:p>
    <w:sectPr w:rsidR="00671447" w:rsidRPr="00DC28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Liberation Sans">
    <w:panose1 w:val="020B0604020202020204"/>
    <w:charset w:val="CC"/>
    <w:family w:val="swiss"/>
    <w:pitch w:val="variable"/>
    <w:sig w:usb0="E0000AFF" w:usb1="500078FF" w:usb2="00000021" w:usb3="00000000" w:csb0="000001B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448"/>
    <w:rsid w:val="00665756"/>
    <w:rsid w:val="00671447"/>
    <w:rsid w:val="00855448"/>
    <w:rsid w:val="00DB19AC"/>
    <w:rsid w:val="00DC28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06A5CA-8176-4003-BF17-3AE476A0A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19AC"/>
    <w:rPr>
      <w:sz w:val="24"/>
    </w:rPr>
  </w:style>
  <w:style w:type="paragraph" w:styleId="1">
    <w:name w:val="heading 1"/>
    <w:aliases w:val="Раздел Договора,H1,&quot;Алмаз&quot;"/>
    <w:basedOn w:val="a"/>
    <w:next w:val="a"/>
    <w:link w:val="10"/>
    <w:qFormat/>
    <w:rsid w:val="00DB19AC"/>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DB19AC"/>
    <w:rPr>
      <w:b/>
      <w:bCs/>
      <w:sz w:val="24"/>
    </w:rPr>
  </w:style>
  <w:style w:type="character" w:customStyle="1" w:styleId="a3">
    <w:name w:val="Заголовок Знак"/>
    <w:link w:val="a4"/>
    <w:locked/>
    <w:rsid w:val="00DB19AC"/>
    <w:rPr>
      <w:b/>
      <w:bCs/>
      <w:sz w:val="24"/>
      <w:lang w:eastAsia="ru-RU"/>
    </w:rPr>
  </w:style>
  <w:style w:type="paragraph" w:styleId="a4">
    <w:name w:val="Title"/>
    <w:basedOn w:val="a"/>
    <w:link w:val="a3"/>
    <w:qFormat/>
    <w:rsid w:val="00DB19AC"/>
    <w:pPr>
      <w:jc w:val="center"/>
    </w:pPr>
    <w:rPr>
      <w:b/>
      <w:bCs/>
      <w:lang w:eastAsia="ru-RU"/>
    </w:rPr>
  </w:style>
  <w:style w:type="character" w:customStyle="1" w:styleId="11">
    <w:name w:val="Заголовок Знак1"/>
    <w:basedOn w:val="a0"/>
    <w:uiPriority w:val="10"/>
    <w:rsid w:val="00DB19AC"/>
    <w:rPr>
      <w:rFonts w:asciiTheme="majorHAnsi" w:eastAsiaTheme="majorEastAsia" w:hAnsiTheme="majorHAnsi" w:cstheme="majorBidi"/>
      <w:spacing w:val="-10"/>
      <w:kern w:val="28"/>
      <w:sz w:val="56"/>
      <w:szCs w:val="56"/>
    </w:rPr>
  </w:style>
  <w:style w:type="paragraph" w:customStyle="1" w:styleId="ConsPlusNormal">
    <w:name w:val="ConsPlusNormal"/>
    <w:uiPriority w:val="99"/>
    <w:rsid w:val="00DB19AC"/>
    <w:pPr>
      <w:autoSpaceDE w:val="0"/>
      <w:autoSpaceDN w:val="0"/>
      <w:adjustRightInd w:val="0"/>
      <w:ind w:firstLine="720"/>
    </w:pPr>
    <w:rPr>
      <w:rFonts w:ascii="Arial" w:eastAsia="Times New Roman" w:hAnsi="Arial" w:cs="Arial"/>
      <w:sz w:val="20"/>
      <w:szCs w:val="20"/>
      <w:lang w:eastAsia="ru-RU"/>
    </w:rPr>
  </w:style>
  <w:style w:type="paragraph" w:styleId="a5">
    <w:name w:val="Body Text Indent"/>
    <w:basedOn w:val="a"/>
    <w:link w:val="a6"/>
    <w:uiPriority w:val="99"/>
    <w:semiHidden/>
    <w:rsid w:val="00DB19AC"/>
    <w:pPr>
      <w:spacing w:after="120"/>
      <w:ind w:left="283"/>
    </w:pPr>
    <w:rPr>
      <w:rFonts w:eastAsia="Calibri"/>
      <w:b/>
      <w:szCs w:val="20"/>
      <w:lang w:eastAsia="ru-RU"/>
    </w:rPr>
  </w:style>
  <w:style w:type="character" w:customStyle="1" w:styleId="a6">
    <w:name w:val="Основной текст с отступом Знак"/>
    <w:basedOn w:val="a0"/>
    <w:link w:val="a5"/>
    <w:uiPriority w:val="99"/>
    <w:semiHidden/>
    <w:rsid w:val="00DB19AC"/>
    <w:rPr>
      <w:rFonts w:eastAsia="Calibri"/>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Другая 1">
      <a:majorFont>
        <a:latin typeface="Liberation Sans"/>
        <a:ea typeface=""/>
        <a:cs typeface=""/>
      </a:majorFont>
      <a:minorFont>
        <a:latin typeface="Liberation Serif"/>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3187</Words>
  <Characters>18172</Characters>
  <Application>Microsoft Office Word</Application>
  <DocSecurity>0</DocSecurity>
  <Lines>151</Lines>
  <Paragraphs>42</Paragraphs>
  <ScaleCrop>false</ScaleCrop>
  <Company/>
  <LinksUpToDate>false</LinksUpToDate>
  <CharactersWithSpaces>21317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c:creator>
  <cp:keywords/>
  <dc:description/>
  <cp:lastModifiedBy>IT</cp:lastModifiedBy>
  <cp:revision>2</cp:revision>
  <dcterms:created xsi:type="dcterms:W3CDTF">2025-03-04T03:35:00Z</dcterms:created>
  <dcterms:modified xsi:type="dcterms:W3CDTF">2025-03-04T03:35:00Z</dcterms:modified>
</cp:coreProperties>
</file>